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8948B" w14:textId="77777777" w:rsidR="00167AA9" w:rsidRPr="00443667" w:rsidRDefault="00167AA9" w:rsidP="00167AA9">
      <w:pPr>
        <w:pStyle w:val="HTMLAcronym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10080"/>
          <w:tab w:val="left" w:pos="10800"/>
          <w:tab w:val="left" w:pos="11520"/>
        </w:tabs>
        <w:ind w:left="1160" w:right="630"/>
        <w:rPr>
          <w:rFonts w:ascii="Helvetica" w:hAnsi="Helvetica"/>
          <w:lang w:eastAsia="ja-JP"/>
        </w:rPr>
      </w:pPr>
    </w:p>
    <w:p w14:paraId="05C78944" w14:textId="77777777" w:rsidR="00167AA9" w:rsidRPr="00443667" w:rsidRDefault="00167AA9">
      <w:pPr>
        <w:pStyle w:val="HTMLAcronym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60"/>
        <w:rPr>
          <w:rFonts w:ascii="Helvetica" w:hAnsi="Helvetica"/>
          <w:lang w:eastAsia="ja-JP"/>
        </w:rPr>
      </w:pPr>
    </w:p>
    <w:p w14:paraId="6B2E42CF" w14:textId="5EFBBC01" w:rsidR="00167AA9" w:rsidRDefault="00446932">
      <w:pPr>
        <w:pStyle w:val="HTMLAcronym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6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June 8, 2018</w:t>
      </w:r>
    </w:p>
    <w:p w14:paraId="0CDF927D" w14:textId="77777777" w:rsidR="00D023C2" w:rsidRPr="00443667" w:rsidRDefault="00D023C2">
      <w:pPr>
        <w:pStyle w:val="HTMLAcronym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60"/>
        <w:rPr>
          <w:rFonts w:ascii="Helvetica" w:hAnsi="Helvetica"/>
          <w:lang w:eastAsia="ja-JP"/>
        </w:rPr>
      </w:pPr>
    </w:p>
    <w:p w14:paraId="68C5EF37" w14:textId="77777777" w:rsidR="00167AA9" w:rsidRPr="00443667" w:rsidRDefault="00167AA9">
      <w:pPr>
        <w:pStyle w:val="HTMLAcronym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60"/>
        <w:rPr>
          <w:rFonts w:ascii="Helvetica" w:hAnsi="Helvetica"/>
          <w:lang w:eastAsia="ja-JP"/>
        </w:rPr>
      </w:pPr>
      <w:r w:rsidRPr="00443667">
        <w:rPr>
          <w:rFonts w:ascii="Helvetica" w:hAnsi="Helvetica"/>
          <w:lang w:eastAsia="ja-JP"/>
        </w:rPr>
        <w:t>Dear Parents,</w:t>
      </w:r>
    </w:p>
    <w:p w14:paraId="0C77001A" w14:textId="10625FFE" w:rsidR="00167AA9" w:rsidRPr="00443667" w:rsidRDefault="00167AA9">
      <w:pPr>
        <w:pStyle w:val="HTMLAcronym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60"/>
        <w:rPr>
          <w:rFonts w:ascii="Helvetica" w:hAnsi="Helvetica"/>
          <w:lang w:eastAsia="ja-JP"/>
        </w:rPr>
      </w:pPr>
      <w:r w:rsidRPr="00443667">
        <w:rPr>
          <w:rFonts w:ascii="Helvetica" w:hAnsi="Helvetica"/>
          <w:lang w:eastAsia="ja-JP"/>
        </w:rPr>
        <w:tab/>
        <w:t>I can’t believe another school year has come to an end!  Third grade is a time of great growth.  Can you believe how comfortable your child is with multi</w:t>
      </w:r>
      <w:r w:rsidR="00446932">
        <w:rPr>
          <w:rFonts w:ascii="Helvetica" w:hAnsi="Helvetica"/>
          <w:lang w:eastAsia="ja-JP"/>
        </w:rPr>
        <w:t>plication and division</w:t>
      </w:r>
      <w:r w:rsidRPr="00443667">
        <w:rPr>
          <w:rFonts w:ascii="Helvetica" w:hAnsi="Helvetica"/>
          <w:lang w:eastAsia="ja-JP"/>
        </w:rPr>
        <w:t>?  There are a lot of paper and pencil tasks that can measure the growth they have made, but more importantl</w:t>
      </w:r>
      <w:r w:rsidR="00D023C2">
        <w:rPr>
          <w:rFonts w:ascii="Helvetica" w:hAnsi="Helvetica"/>
          <w:lang w:eastAsia="ja-JP"/>
        </w:rPr>
        <w:t xml:space="preserve">y they have matured as people. </w:t>
      </w:r>
      <w:r w:rsidRPr="00443667">
        <w:rPr>
          <w:rFonts w:ascii="Helvetica" w:hAnsi="Helvetica"/>
          <w:lang w:eastAsia="ja-JP"/>
        </w:rPr>
        <w:t xml:space="preserve">Problem solving skills, social skills, and independent work habits are only a few areas where growth is not as measurable, but certainly there.  </w:t>
      </w:r>
    </w:p>
    <w:p w14:paraId="4C4BA73B" w14:textId="3E5756AC" w:rsidR="00167AA9" w:rsidRPr="00443667" w:rsidRDefault="00167AA9">
      <w:pPr>
        <w:pStyle w:val="HTMLAcronym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60"/>
        <w:rPr>
          <w:rFonts w:ascii="Helvetica" w:hAnsi="Helvetica"/>
          <w:lang w:eastAsia="ja-JP"/>
        </w:rPr>
      </w:pPr>
      <w:r w:rsidRPr="00443667">
        <w:rPr>
          <w:rFonts w:ascii="Helvetica" w:hAnsi="Helvetica"/>
          <w:lang w:eastAsia="ja-JP"/>
        </w:rPr>
        <w:tab/>
        <w:t>As much as we look forward to the laid back atmosphere of summer, it is important for your child to keep their skills sharp.  I strongly recommend joining the summer reading program at the Arlin</w:t>
      </w:r>
      <w:r w:rsidR="00D023C2">
        <w:rPr>
          <w:rFonts w:ascii="Helvetica" w:hAnsi="Helvetica"/>
          <w:lang w:eastAsia="ja-JP"/>
        </w:rPr>
        <w:t xml:space="preserve">gton Heights Memorial Library. </w:t>
      </w:r>
      <w:r w:rsidRPr="00443667">
        <w:rPr>
          <w:rFonts w:ascii="Helvetica" w:hAnsi="Helvetica"/>
          <w:lang w:eastAsia="ja-JP"/>
        </w:rPr>
        <w:t xml:space="preserve">If that is not possible, please make sure they read for enjoyment on a regular basis.  It doesn’t matter what </w:t>
      </w:r>
      <w:r w:rsidR="00D023C2">
        <w:rPr>
          <w:rFonts w:ascii="Helvetica" w:hAnsi="Helvetica"/>
          <w:lang w:eastAsia="ja-JP"/>
        </w:rPr>
        <w:t>they read as long as they read.</w:t>
      </w:r>
      <w:r w:rsidRPr="00443667">
        <w:rPr>
          <w:rFonts w:ascii="Helvetica" w:hAnsi="Helvetica"/>
          <w:lang w:eastAsia="ja-JP"/>
        </w:rPr>
        <w:t xml:space="preserve"> Look for selections on subjects that they are interested in or by a favorite </w:t>
      </w:r>
      <w:r w:rsidR="00D023C2">
        <w:rPr>
          <w:rFonts w:ascii="Helvetica" w:hAnsi="Helvetica"/>
          <w:lang w:eastAsia="ja-JP"/>
        </w:rPr>
        <w:t xml:space="preserve">author.  Check out some </w:t>
      </w:r>
      <w:r w:rsidRPr="00443667">
        <w:rPr>
          <w:rFonts w:ascii="Helvetica" w:hAnsi="Helvetica"/>
          <w:lang w:eastAsia="ja-JP"/>
        </w:rPr>
        <w:t xml:space="preserve">favorites from your childhood.  You may find that you have a common interest.  Don’t forget to practice math facts, too. </w:t>
      </w:r>
      <w:r w:rsidR="00446932">
        <w:rPr>
          <w:rFonts w:ascii="Helvetica" w:hAnsi="Helvetica"/>
          <w:lang w:eastAsia="ja-JP"/>
        </w:rPr>
        <w:t xml:space="preserve">My understanding is that Front Row will be available to students throughout the summer. </w:t>
      </w:r>
      <w:bookmarkStart w:id="0" w:name="_GoBack"/>
      <w:bookmarkEnd w:id="0"/>
      <w:r w:rsidRPr="00443667">
        <w:rPr>
          <w:rFonts w:ascii="Helvetica" w:hAnsi="Helvetica"/>
          <w:lang w:eastAsia="ja-JP"/>
        </w:rPr>
        <w:t xml:space="preserve">By spending just a little time on these things your child will walk into fourth grade with confidence.  </w:t>
      </w:r>
    </w:p>
    <w:p w14:paraId="0D5B6EB5" w14:textId="72034942" w:rsidR="00167AA9" w:rsidRPr="00443667" w:rsidRDefault="00167AA9">
      <w:pPr>
        <w:pStyle w:val="HTMLAcronym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60"/>
        <w:rPr>
          <w:rFonts w:ascii="Helvetica" w:hAnsi="Helvetica"/>
          <w:lang w:eastAsia="ja-JP"/>
        </w:rPr>
      </w:pPr>
      <w:r w:rsidRPr="00443667">
        <w:rPr>
          <w:rFonts w:ascii="Helvetica" w:hAnsi="Helvetica"/>
          <w:lang w:eastAsia="ja-JP"/>
        </w:rPr>
        <w:tab/>
        <w:t>At this time of year I have very mixed emotions.  I am looking forward to spe</w:t>
      </w:r>
      <w:r w:rsidR="00446932">
        <w:rPr>
          <w:rFonts w:ascii="Helvetica" w:hAnsi="Helvetica"/>
          <w:lang w:eastAsia="ja-JP"/>
        </w:rPr>
        <w:t>nding more time with my family.</w:t>
      </w:r>
      <w:r w:rsidRPr="00443667">
        <w:rPr>
          <w:rFonts w:ascii="Helvetica" w:hAnsi="Helvetica"/>
          <w:lang w:eastAsia="ja-JP"/>
        </w:rPr>
        <w:t xml:space="preserve"> I also have a hard time saying goodbye, and I will miss each</w:t>
      </w:r>
      <w:r w:rsidR="00446932">
        <w:rPr>
          <w:rFonts w:ascii="Helvetica" w:hAnsi="Helvetica"/>
          <w:lang w:eastAsia="ja-JP"/>
        </w:rPr>
        <w:t>,</w:t>
      </w:r>
      <w:r w:rsidRPr="00443667">
        <w:rPr>
          <w:rFonts w:ascii="Helvetica" w:hAnsi="Helvetica"/>
          <w:lang w:eastAsia="ja-JP"/>
        </w:rPr>
        <w:t xml:space="preserve"> and every student, and </w:t>
      </w:r>
      <w:r w:rsidR="00D023C2">
        <w:rPr>
          <w:rFonts w:ascii="Helvetica" w:hAnsi="Helvetica"/>
          <w:lang w:eastAsia="ja-JP"/>
        </w:rPr>
        <w:t xml:space="preserve">I </w:t>
      </w:r>
      <w:r w:rsidRPr="00443667">
        <w:rPr>
          <w:rFonts w:ascii="Helvetica" w:hAnsi="Helvetica"/>
          <w:lang w:eastAsia="ja-JP"/>
        </w:rPr>
        <w:t>wish them every success in fourth grade.  I have enjoyed working with your children. Thank you for allowing me to be a part of your child’s education. I hope you have a happy and healthy summer.</w:t>
      </w:r>
    </w:p>
    <w:p w14:paraId="07B2DB4B" w14:textId="77777777" w:rsidR="00167AA9" w:rsidRPr="00443667" w:rsidRDefault="00167AA9">
      <w:pPr>
        <w:pStyle w:val="HTMLAcronym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60"/>
        <w:rPr>
          <w:rFonts w:ascii="Helvetica" w:hAnsi="Helvetica"/>
          <w:lang w:eastAsia="ja-JP"/>
        </w:rPr>
      </w:pPr>
    </w:p>
    <w:p w14:paraId="73936EEF" w14:textId="77777777" w:rsidR="00167AA9" w:rsidRPr="00443667" w:rsidRDefault="00167AA9">
      <w:pPr>
        <w:pStyle w:val="HTMLAcronym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60"/>
        <w:rPr>
          <w:rFonts w:ascii="Helvetica" w:hAnsi="Helvetica"/>
          <w:lang w:eastAsia="ja-JP"/>
        </w:rPr>
      </w:pPr>
      <w:r w:rsidRPr="00443667">
        <w:rPr>
          <w:rFonts w:ascii="Helvetica" w:hAnsi="Helvetica"/>
          <w:lang w:eastAsia="ja-JP"/>
        </w:rPr>
        <w:t xml:space="preserve">Sincerely, </w:t>
      </w:r>
    </w:p>
    <w:p w14:paraId="7A13CAD8" w14:textId="77777777" w:rsidR="00167AA9" w:rsidRPr="00443667" w:rsidRDefault="00167AA9">
      <w:pPr>
        <w:pStyle w:val="HTMLAcronym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60"/>
        <w:rPr>
          <w:rFonts w:ascii="Helvetica" w:hAnsi="Helvetica"/>
          <w:lang w:eastAsia="ja-JP"/>
        </w:rPr>
      </w:pPr>
      <w:r w:rsidRPr="00443667">
        <w:rPr>
          <w:rFonts w:ascii="Helvetica" w:hAnsi="Helvetica"/>
          <w:lang w:eastAsia="ja-JP"/>
        </w:rPr>
        <w:t>Mrs. Joanne Cooke</w:t>
      </w:r>
    </w:p>
    <w:p w14:paraId="6459C2C4" w14:textId="0FFF201B" w:rsidR="00167AA9" w:rsidRPr="00443667" w:rsidRDefault="00B67EFA" w:rsidP="00B67EFA">
      <w:pPr>
        <w:pStyle w:val="HTMLAcronym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</w:p>
    <w:p w14:paraId="6291D49C" w14:textId="48DC42A0" w:rsidR="00167AA9" w:rsidRPr="00443667" w:rsidRDefault="00E92B2D" w:rsidP="00D023C2">
      <w:pPr>
        <w:ind w:left="4320" w:firstLine="720"/>
        <w:rPr>
          <w:rFonts w:ascii="Helvetica" w:hAnsi="Helvetica"/>
          <w:sz w:val="24"/>
          <w:lang w:eastAsia="ja-JP"/>
        </w:rPr>
      </w:pPr>
      <w:r>
        <w:rPr>
          <w:noProof/>
        </w:rPr>
        <w:drawing>
          <wp:inline distT="0" distB="0" distL="0" distR="0" wp14:anchorId="398E29CA" wp14:editId="74A3BED1">
            <wp:extent cx="2400300" cy="1765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7AA9" w:rsidRPr="00443667" w:rsidSect="00167AA9">
      <w:pgSz w:w="12240" w:h="15840"/>
      <w:pgMar w:top="1440" w:right="2016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5B"/>
    <w:rsid w:val="00167AA9"/>
    <w:rsid w:val="00446932"/>
    <w:rsid w:val="00636A61"/>
    <w:rsid w:val="009D7275"/>
    <w:rsid w:val="00B67EFA"/>
    <w:rsid w:val="00C25B3A"/>
    <w:rsid w:val="00C32B5B"/>
    <w:rsid w:val="00D023C2"/>
    <w:rsid w:val="00E9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283AD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  <w:rPr>
      <w:sz w:val="18"/>
    </w:rPr>
  </w:style>
  <w:style w:type="paragraph" w:styleId="NormalWeb">
    <w:name w:val="Normal (Web)"/>
    <w:basedOn w:val="z-TopofForm"/>
  </w:style>
  <w:style w:type="paragraph" w:styleId="Header">
    <w:name w:val="header"/>
    <w:basedOn w:val="z-TopofForm"/>
    <w:pPr>
      <w:jc w:val="center"/>
    </w:pPr>
    <w:rPr>
      <w:b/>
      <w:sz w:val="28"/>
    </w:rPr>
  </w:style>
  <w:style w:type="paragraph" w:customStyle="1" w:styleId="HTMLAcronym1">
    <w:name w:val="HTML Acronym1"/>
    <w:basedOn w:val="z-TopofForm"/>
  </w:style>
  <w:style w:type="paragraph" w:styleId="Footer">
    <w:name w:val="footer"/>
    <w:basedOn w:val="z-TopofForm"/>
    <w:pPr>
      <w:jc w:val="center"/>
    </w:pPr>
    <w:rPr>
      <w:i/>
    </w:rPr>
  </w:style>
  <w:style w:type="paragraph" w:styleId="HTMLAddress">
    <w:name w:val="HTML Address"/>
    <w:basedOn w:val="z-TopofForm"/>
    <w:rPr>
      <w:sz w:val="20"/>
    </w:rPr>
  </w:style>
  <w:style w:type="character" w:styleId="HTMLCite">
    <w:name w:val="HTML Cit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B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3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  <w:rPr>
      <w:sz w:val="18"/>
    </w:rPr>
  </w:style>
  <w:style w:type="paragraph" w:styleId="NormalWeb">
    <w:name w:val="Normal (Web)"/>
    <w:basedOn w:val="z-TopofForm"/>
  </w:style>
  <w:style w:type="paragraph" w:styleId="Header">
    <w:name w:val="header"/>
    <w:basedOn w:val="z-TopofForm"/>
    <w:pPr>
      <w:jc w:val="center"/>
    </w:pPr>
    <w:rPr>
      <w:b/>
      <w:sz w:val="28"/>
    </w:rPr>
  </w:style>
  <w:style w:type="paragraph" w:customStyle="1" w:styleId="HTMLAcronym1">
    <w:name w:val="HTML Acronym1"/>
    <w:basedOn w:val="z-TopofForm"/>
  </w:style>
  <w:style w:type="paragraph" w:styleId="Footer">
    <w:name w:val="footer"/>
    <w:basedOn w:val="z-TopofForm"/>
    <w:pPr>
      <w:jc w:val="center"/>
    </w:pPr>
    <w:rPr>
      <w:i/>
    </w:rPr>
  </w:style>
  <w:style w:type="paragraph" w:styleId="HTMLAddress">
    <w:name w:val="HTML Address"/>
    <w:basedOn w:val="z-TopofForm"/>
    <w:rPr>
      <w:sz w:val="20"/>
    </w:rPr>
  </w:style>
  <w:style w:type="character" w:styleId="HTMLCite">
    <w:name w:val="HTML Cit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B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13, 2008</vt:lpstr>
    </vt:vector>
  </TitlesOfParts>
  <Company>School District 25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13, 2008</dc:title>
  <dc:subject/>
  <dc:creator>AHSD25</dc:creator>
  <cp:keywords/>
  <cp:lastModifiedBy>Arlington Heights</cp:lastModifiedBy>
  <cp:revision>2</cp:revision>
  <cp:lastPrinted>2016-05-26T16:14:00Z</cp:lastPrinted>
  <dcterms:created xsi:type="dcterms:W3CDTF">2018-05-23T16:45:00Z</dcterms:created>
  <dcterms:modified xsi:type="dcterms:W3CDTF">2018-05-23T16:45:00Z</dcterms:modified>
</cp:coreProperties>
</file>